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E1D" w:rsidRDefault="00233E1D">
      <w:r>
        <w:t xml:space="preserve">Καλησπέρα στα χαρούμενα παιδιά της Α Λυκείου. </w:t>
      </w:r>
    </w:p>
    <w:p w:rsidR="00F4250B" w:rsidRDefault="00233E1D">
      <w:r>
        <w:t xml:space="preserve">Αγωνιζόμαστε μαζί να μην απομακρυνθούμε εντελώς από το σχολείο και το μάθημά μας και για αυτό σας στέλνω μια μικρή επανάληψη (για το Α2) και καινούρια ύλη (για το Α1) πάνω στο μάθημα της Γεωμετρίας. </w:t>
      </w:r>
    </w:p>
    <w:p w:rsidR="00233E1D" w:rsidRDefault="00233E1D">
      <w:r>
        <w:t xml:space="preserve">Είμαστε στην παράγραφο 5.6 στις εφαρμογές στα τρίγωνα (δεν γνωρίζω σελίδα γιατί δεν υπάρχει στην </w:t>
      </w:r>
      <w:r>
        <w:rPr>
          <w:lang w:val="en-US"/>
        </w:rPr>
        <w:t>on</w:t>
      </w:r>
      <w:r w:rsidRPr="00233E1D">
        <w:t xml:space="preserve"> </w:t>
      </w:r>
      <w:r>
        <w:rPr>
          <w:lang w:val="en-US"/>
        </w:rPr>
        <w:t>line</w:t>
      </w:r>
      <w:r>
        <w:t xml:space="preserve"> έκδοση του βιβλίου).</w:t>
      </w:r>
    </w:p>
    <w:p w:rsidR="00233E1D" w:rsidRDefault="00233E1D">
      <w:r>
        <w:rPr>
          <w:noProof/>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10.4pt;margin-top:13.25pt;width:121.7pt;height:42.05pt;z-index:251658240" adj="25904,6395">
            <v:textbox>
              <w:txbxContent>
                <w:p w:rsidR="00233E1D" w:rsidRPr="00233E1D" w:rsidRDefault="005E6339" w:rsidP="00233E1D">
                  <w:pPr>
                    <w:jc w:val="center"/>
                    <w:rPr>
                      <w:sz w:val="18"/>
                      <w:szCs w:val="18"/>
                    </w:rPr>
                  </w:pPr>
                  <w:r>
                    <w:rPr>
                      <w:sz w:val="18"/>
                      <w:szCs w:val="18"/>
                    </w:rPr>
                    <w:t xml:space="preserve">Διαβάζεις </w:t>
                  </w:r>
                  <w:r w:rsidR="00233E1D">
                    <w:rPr>
                      <w:sz w:val="18"/>
                      <w:szCs w:val="18"/>
                    </w:rPr>
                    <w:t>το θεώρημα</w:t>
                  </w:r>
                </w:p>
              </w:txbxContent>
            </v:textbox>
          </v:shape>
        </w:pict>
      </w:r>
      <w:r>
        <w:rPr>
          <w:noProof/>
          <w:lang w:eastAsia="el-GR"/>
        </w:rPr>
        <w:drawing>
          <wp:inline distT="0" distB="0" distL="0" distR="0">
            <wp:extent cx="4559389" cy="978794"/>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5074" t="23930" r="25571" b="57184"/>
                    <a:stretch>
                      <a:fillRect/>
                    </a:stretch>
                  </pic:blipFill>
                  <pic:spPr bwMode="auto">
                    <a:xfrm>
                      <a:off x="0" y="0"/>
                      <a:ext cx="4559389" cy="978794"/>
                    </a:xfrm>
                    <a:prstGeom prst="rect">
                      <a:avLst/>
                    </a:prstGeom>
                    <a:noFill/>
                    <a:ln w="9525">
                      <a:noFill/>
                      <a:miter lim="800000"/>
                      <a:headEnd/>
                      <a:tailEnd/>
                    </a:ln>
                  </pic:spPr>
                </pic:pic>
              </a:graphicData>
            </a:graphic>
          </wp:inline>
        </w:drawing>
      </w:r>
    </w:p>
    <w:p w:rsidR="00233E1D" w:rsidRDefault="00233E1D"/>
    <w:p w:rsidR="00233E1D" w:rsidRDefault="005E6339" w:rsidP="005E6339">
      <w:pPr>
        <w:jc w:val="right"/>
      </w:pPr>
      <w:r>
        <w:rPr>
          <w:noProof/>
          <w:lang w:eastAsia="el-GR"/>
        </w:rPr>
        <w:pict>
          <v:shape id="_x0000_s1027" type="#_x0000_t63" style="position:absolute;left:0;text-align:left;margin-left:-21.55pt;margin-top:22.4pt;width:185.05pt;height:83.15pt;flip:x;z-index:251659264" adj="-4028,9092">
            <v:textbox>
              <w:txbxContent>
                <w:p w:rsidR="005E6339" w:rsidRDefault="005E6339" w:rsidP="005E6339">
                  <w:pPr>
                    <w:spacing w:after="0" w:line="240" w:lineRule="auto"/>
                    <w:rPr>
                      <w:sz w:val="18"/>
                      <w:szCs w:val="18"/>
                    </w:rPr>
                  </w:pPr>
                  <w:r>
                    <w:rPr>
                      <w:sz w:val="18"/>
                      <w:szCs w:val="18"/>
                    </w:rPr>
                    <w:t>Κάνε το σχήμα</w:t>
                  </w:r>
                </w:p>
                <w:p w:rsidR="005E6339" w:rsidRDefault="005E6339" w:rsidP="005E6339">
                  <w:pPr>
                    <w:spacing w:after="0" w:line="240" w:lineRule="auto"/>
                    <w:rPr>
                      <w:sz w:val="18"/>
                      <w:szCs w:val="18"/>
                    </w:rPr>
                  </w:pPr>
                  <w:r>
                    <w:rPr>
                      <w:sz w:val="18"/>
                      <w:szCs w:val="18"/>
                    </w:rPr>
                    <w:t>Σχεδιάζεις το τρίγωνο ΑΒΓ,</w:t>
                  </w:r>
                </w:p>
                <w:p w:rsidR="005E6339" w:rsidRDefault="005E6339" w:rsidP="005E6339">
                  <w:pPr>
                    <w:spacing w:after="0" w:line="240" w:lineRule="auto"/>
                    <w:rPr>
                      <w:sz w:val="18"/>
                      <w:szCs w:val="18"/>
                    </w:rPr>
                  </w:pPr>
                  <w:r>
                    <w:rPr>
                      <w:sz w:val="18"/>
                      <w:szCs w:val="18"/>
                    </w:rPr>
                    <w:t>Βρίσκεις το μέσο Δ της ΑΒ και το μέσο Ε της ΑΓ.</w:t>
                  </w:r>
                </w:p>
                <w:p w:rsidR="005E6339" w:rsidRPr="005E6339" w:rsidRDefault="005E6339" w:rsidP="005E6339">
                  <w:pPr>
                    <w:spacing w:after="0" w:line="240" w:lineRule="auto"/>
                    <w:rPr>
                      <w:sz w:val="18"/>
                      <w:szCs w:val="18"/>
                    </w:rPr>
                  </w:pPr>
                  <w:r>
                    <w:rPr>
                      <w:sz w:val="18"/>
                      <w:szCs w:val="18"/>
                    </w:rPr>
                    <w:t xml:space="preserve">Φτιάχνεις το </w:t>
                  </w:r>
                  <w:proofErr w:type="spellStart"/>
                  <w:r>
                    <w:rPr>
                      <w:sz w:val="18"/>
                      <w:szCs w:val="18"/>
                    </w:rPr>
                    <w:t>ευθ</w:t>
                  </w:r>
                  <w:proofErr w:type="spellEnd"/>
                  <w:r>
                    <w:rPr>
                      <w:sz w:val="18"/>
                      <w:szCs w:val="18"/>
                    </w:rPr>
                    <w:t>. τμήμα ΔΕ</w:t>
                  </w:r>
                </w:p>
              </w:txbxContent>
            </v:textbox>
          </v:shape>
        </w:pict>
      </w:r>
      <w:r>
        <w:rPr>
          <w:noProof/>
          <w:lang w:eastAsia="el-GR"/>
        </w:rPr>
        <w:drawing>
          <wp:inline distT="0" distB="0" distL="0" distR="0">
            <wp:extent cx="2856203" cy="1719330"/>
            <wp:effectExtent l="19050" t="0" r="1297"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9760" t="28043" r="36198" b="13913"/>
                    <a:stretch>
                      <a:fillRect/>
                    </a:stretch>
                  </pic:blipFill>
                  <pic:spPr bwMode="auto">
                    <a:xfrm>
                      <a:off x="0" y="0"/>
                      <a:ext cx="2856203" cy="1719330"/>
                    </a:xfrm>
                    <a:prstGeom prst="rect">
                      <a:avLst/>
                    </a:prstGeom>
                    <a:noFill/>
                    <a:ln w="9525">
                      <a:noFill/>
                      <a:miter lim="800000"/>
                      <a:headEnd/>
                      <a:tailEnd/>
                    </a:ln>
                  </pic:spPr>
                </pic:pic>
              </a:graphicData>
            </a:graphic>
          </wp:inline>
        </w:drawing>
      </w:r>
    </w:p>
    <w:p w:rsidR="006F5D2F" w:rsidRDefault="006F5D2F" w:rsidP="005E6339">
      <w:pPr>
        <w:jc w:val="right"/>
      </w:pPr>
    </w:p>
    <w:p w:rsidR="005E6339" w:rsidRDefault="005E6339" w:rsidP="005E6339">
      <w:r>
        <w:rPr>
          <w:noProof/>
          <w:lang w:eastAsia="el-GR"/>
        </w:rPr>
        <w:pict>
          <v:shape id="_x0000_s1028" type="#_x0000_t63" style="position:absolute;margin-left:360.25pt;margin-top:29.2pt;width:110.55pt;height:24.35pt;z-index:251660288" adj="1348,30870">
            <v:textbox>
              <w:txbxContent>
                <w:p w:rsidR="005E6339" w:rsidRPr="005E6339" w:rsidRDefault="005E6339" w:rsidP="005E6339">
                  <w:pPr>
                    <w:jc w:val="center"/>
                    <w:rPr>
                      <w:sz w:val="18"/>
                      <w:szCs w:val="18"/>
                    </w:rPr>
                  </w:pPr>
                  <w:r w:rsidRPr="005E6339">
                    <w:rPr>
                      <w:sz w:val="18"/>
                      <w:szCs w:val="18"/>
                    </w:rPr>
                    <w:t>ΑΕ=ΕΓ , ΔΕ=ΕΖ</w:t>
                  </w:r>
                </w:p>
              </w:txbxContent>
            </v:textbox>
          </v:shape>
        </w:pict>
      </w:r>
      <w:r>
        <w:rPr>
          <w:noProof/>
          <w:lang w:eastAsia="el-GR"/>
        </w:rPr>
        <w:drawing>
          <wp:inline distT="0" distB="0" distL="0" distR="0">
            <wp:extent cx="4763546" cy="1906073"/>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27576" t="47391" r="23715" b="17281"/>
                    <a:stretch>
                      <a:fillRect/>
                    </a:stretch>
                  </pic:blipFill>
                  <pic:spPr bwMode="auto">
                    <a:xfrm>
                      <a:off x="0" y="0"/>
                      <a:ext cx="4763546" cy="1906073"/>
                    </a:xfrm>
                    <a:prstGeom prst="rect">
                      <a:avLst/>
                    </a:prstGeom>
                    <a:noFill/>
                    <a:ln w="9525">
                      <a:noFill/>
                      <a:miter lim="800000"/>
                      <a:headEnd/>
                      <a:tailEnd/>
                    </a:ln>
                  </pic:spPr>
                </pic:pic>
              </a:graphicData>
            </a:graphic>
          </wp:inline>
        </w:drawing>
      </w:r>
    </w:p>
    <w:p w:rsidR="006F5D2F" w:rsidRDefault="006F5D2F">
      <w:r>
        <w:br w:type="page"/>
      </w:r>
    </w:p>
    <w:p w:rsidR="006F5D2F" w:rsidRDefault="006F5D2F" w:rsidP="006F5D2F">
      <w:pPr>
        <w:jc w:val="right"/>
      </w:pPr>
      <w:r>
        <w:rPr>
          <w:noProof/>
          <w:lang w:eastAsia="el-GR"/>
        </w:rPr>
        <w:lastRenderedPageBreak/>
        <w:pict>
          <v:shape id="_x0000_s1029" type="#_x0000_t63" style="position:absolute;left:0;text-align:left;margin-left:44.15pt;margin-top:18.25pt;width:121.7pt;height:42.05pt;z-index:251661312" adj="25904,6395">
            <v:textbox>
              <w:txbxContent>
                <w:p w:rsidR="006F5D2F" w:rsidRPr="00233E1D" w:rsidRDefault="006F5D2F" w:rsidP="006F5D2F">
                  <w:pPr>
                    <w:jc w:val="center"/>
                    <w:rPr>
                      <w:sz w:val="18"/>
                      <w:szCs w:val="18"/>
                    </w:rPr>
                  </w:pPr>
                  <w:r>
                    <w:rPr>
                      <w:sz w:val="18"/>
                      <w:szCs w:val="18"/>
                    </w:rPr>
                    <w:t>Διαβάζεις το θεώρημα</w:t>
                  </w:r>
                </w:p>
              </w:txbxContent>
            </v:textbox>
          </v:shape>
        </w:pict>
      </w:r>
      <w:r>
        <w:rPr>
          <w:noProof/>
          <w:lang w:eastAsia="el-GR"/>
        </w:rPr>
        <w:drawing>
          <wp:inline distT="0" distB="0" distL="0" distR="0">
            <wp:extent cx="2794984" cy="1081825"/>
            <wp:effectExtent l="19050" t="0" r="5366"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45590" t="32174" r="25919" b="48043"/>
                    <a:stretch>
                      <a:fillRect/>
                    </a:stretch>
                  </pic:blipFill>
                  <pic:spPr bwMode="auto">
                    <a:xfrm>
                      <a:off x="0" y="0"/>
                      <a:ext cx="2795361" cy="1081971"/>
                    </a:xfrm>
                    <a:prstGeom prst="rect">
                      <a:avLst/>
                    </a:prstGeom>
                    <a:noFill/>
                    <a:ln w="9525">
                      <a:noFill/>
                      <a:miter lim="800000"/>
                      <a:headEnd/>
                      <a:tailEnd/>
                    </a:ln>
                  </pic:spPr>
                </pic:pic>
              </a:graphicData>
            </a:graphic>
          </wp:inline>
        </w:drawing>
      </w:r>
    </w:p>
    <w:p w:rsidR="006F5D2F" w:rsidRDefault="0085116D" w:rsidP="006F5D2F">
      <w:r>
        <w:rPr>
          <w:noProof/>
          <w:lang w:eastAsia="el-GR"/>
        </w:rPr>
        <w:pict>
          <v:shape id="_x0000_s1031" type="#_x0000_t63" style="position:absolute;margin-left:-54.95pt;margin-top:193.85pt;width:137.3pt;height:95.85pt;z-index:251664384" adj="22961,18197">
            <v:textbox>
              <w:txbxContent>
                <w:p w:rsidR="0085116D" w:rsidRPr="0085116D" w:rsidRDefault="0085116D" w:rsidP="0085116D">
                  <w:pPr>
                    <w:spacing w:after="0" w:line="240" w:lineRule="auto"/>
                    <w:jc w:val="center"/>
                    <w:rPr>
                      <w:sz w:val="18"/>
                      <w:szCs w:val="18"/>
                    </w:rPr>
                  </w:pPr>
                  <w:r w:rsidRPr="0085116D">
                    <w:rPr>
                      <w:sz w:val="18"/>
                      <w:szCs w:val="18"/>
                    </w:rPr>
                    <w:t>Δουλεύουμε με απαγωγή σε άτοπο</w:t>
                  </w:r>
                </w:p>
                <w:p w:rsidR="0085116D" w:rsidRPr="0085116D" w:rsidRDefault="0085116D" w:rsidP="0085116D">
                  <w:pPr>
                    <w:spacing w:after="0" w:line="240" w:lineRule="auto"/>
                    <w:jc w:val="center"/>
                    <w:rPr>
                      <w:sz w:val="18"/>
                      <w:szCs w:val="18"/>
                    </w:rPr>
                  </w:pPr>
                  <w:r w:rsidRPr="0085116D">
                    <w:rPr>
                      <w:sz w:val="18"/>
                      <w:szCs w:val="18"/>
                    </w:rPr>
                    <w:t xml:space="preserve">Κάνε </w:t>
                  </w:r>
                  <w:proofErr w:type="spellStart"/>
                  <w:r w:rsidRPr="0085116D">
                    <w:rPr>
                      <w:sz w:val="18"/>
                      <w:szCs w:val="18"/>
                      <w:lang w:val="en-US"/>
                    </w:rPr>
                    <w:t>Cntr</w:t>
                  </w:r>
                  <w:proofErr w:type="spellEnd"/>
                  <w:r w:rsidRPr="0085116D">
                    <w:rPr>
                      <w:sz w:val="18"/>
                      <w:szCs w:val="18"/>
                    </w:rPr>
                    <w:t xml:space="preserve">+κλικ </w:t>
                  </w:r>
                  <w:hyperlink r:id="rId8" w:history="1">
                    <w:r w:rsidRPr="0085116D">
                      <w:rPr>
                        <w:rStyle w:val="-"/>
                        <w:sz w:val="18"/>
                        <w:szCs w:val="18"/>
                      </w:rPr>
                      <w:t>εδώ</w:t>
                    </w:r>
                  </w:hyperlink>
                  <w:r w:rsidRPr="0085116D">
                    <w:rPr>
                      <w:sz w:val="18"/>
                      <w:szCs w:val="18"/>
                    </w:rPr>
                    <w:t xml:space="preserve">  για να μάθεις περισσότερα</w:t>
                  </w:r>
                </w:p>
              </w:txbxContent>
            </v:textbox>
          </v:shape>
        </w:pict>
      </w:r>
      <w:r w:rsidR="006F5D2F">
        <w:rPr>
          <w:noProof/>
          <w:lang w:eastAsia="el-GR"/>
        </w:rPr>
        <w:pict>
          <v:shape id="_x0000_s1030" type="#_x0000_t63" style="position:absolute;margin-left:-21.55pt;margin-top:25.5pt;width:170.7pt;height:102.9pt;flip:x;z-index:251663360" adj="-4385,7304">
            <v:textbox>
              <w:txbxContent>
                <w:p w:rsidR="006F5D2F" w:rsidRDefault="006F5D2F" w:rsidP="006F5D2F">
                  <w:pPr>
                    <w:spacing w:after="0" w:line="240" w:lineRule="auto"/>
                    <w:rPr>
                      <w:sz w:val="18"/>
                      <w:szCs w:val="18"/>
                    </w:rPr>
                  </w:pPr>
                  <w:r>
                    <w:rPr>
                      <w:sz w:val="18"/>
                      <w:szCs w:val="18"/>
                    </w:rPr>
                    <w:t>Κάνε το σχήμα</w:t>
                  </w:r>
                </w:p>
                <w:p w:rsidR="006F5D2F" w:rsidRDefault="006F5D2F" w:rsidP="006F5D2F">
                  <w:pPr>
                    <w:spacing w:after="0" w:line="240" w:lineRule="auto"/>
                    <w:rPr>
                      <w:sz w:val="18"/>
                      <w:szCs w:val="18"/>
                    </w:rPr>
                  </w:pPr>
                  <w:r>
                    <w:rPr>
                      <w:sz w:val="18"/>
                      <w:szCs w:val="18"/>
                    </w:rPr>
                    <w:t>Σχεδιάζεις το τρίγωνο ΑΒΓ,</w:t>
                  </w:r>
                </w:p>
                <w:p w:rsidR="006F5D2F" w:rsidRPr="005E6339" w:rsidRDefault="006F5D2F" w:rsidP="006F5D2F">
                  <w:pPr>
                    <w:spacing w:after="0" w:line="240" w:lineRule="auto"/>
                    <w:rPr>
                      <w:sz w:val="18"/>
                      <w:szCs w:val="18"/>
                    </w:rPr>
                  </w:pPr>
                  <w:r>
                    <w:rPr>
                      <w:sz w:val="18"/>
                      <w:szCs w:val="18"/>
                    </w:rPr>
                    <w:t xml:space="preserve">Βρίσκεις το μέσο Δ της ΑΒ. Ξεκινάς από το Δ και κινείσαι παράλληλα προς την ΒΓ (κόκκινα </w:t>
                  </w:r>
                  <w:proofErr w:type="spellStart"/>
                  <w:r>
                    <w:rPr>
                      <w:sz w:val="18"/>
                      <w:szCs w:val="18"/>
                    </w:rPr>
                    <w:t>ευθ</w:t>
                  </w:r>
                  <w:proofErr w:type="spellEnd"/>
                  <w:r>
                    <w:rPr>
                      <w:sz w:val="18"/>
                      <w:szCs w:val="18"/>
                    </w:rPr>
                    <w:t>. τμήματα)</w:t>
                  </w:r>
                </w:p>
              </w:txbxContent>
            </v:textbox>
          </v:shape>
        </w:pict>
      </w:r>
      <w:r w:rsidR="006F5D2F">
        <w:rPr>
          <w:noProof/>
          <w:lang w:eastAsia="el-GR"/>
        </w:rPr>
        <w:drawing>
          <wp:anchor distT="0" distB="0" distL="114300" distR="114300" simplePos="0" relativeHeight="251662336" behindDoc="0" locked="0" layoutInCell="1" allowOverlap="1">
            <wp:simplePos x="0" y="0"/>
            <wp:positionH relativeFrom="column">
              <wp:align>right</wp:align>
            </wp:positionH>
            <wp:positionV relativeFrom="paragraph">
              <wp:align>top</wp:align>
            </wp:positionV>
            <wp:extent cx="3432175" cy="2157095"/>
            <wp:effectExtent l="19050" t="0" r="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7869" t="28043" r="22408" b="16304"/>
                    <a:stretch>
                      <a:fillRect/>
                    </a:stretch>
                  </pic:blipFill>
                  <pic:spPr bwMode="auto">
                    <a:xfrm>
                      <a:off x="0" y="0"/>
                      <a:ext cx="3432175" cy="2157095"/>
                    </a:xfrm>
                    <a:prstGeom prst="rect">
                      <a:avLst/>
                    </a:prstGeom>
                    <a:noFill/>
                    <a:ln w="9525">
                      <a:noFill/>
                      <a:miter lim="800000"/>
                      <a:headEnd/>
                      <a:tailEnd/>
                    </a:ln>
                  </pic:spPr>
                </pic:pic>
              </a:graphicData>
            </a:graphic>
          </wp:anchor>
        </w:drawing>
      </w:r>
      <w:r w:rsidR="006F5D2F">
        <w:br w:type="textWrapping" w:clear="all"/>
      </w:r>
    </w:p>
    <w:p w:rsidR="006F5D2F" w:rsidRDefault="006F5D2F" w:rsidP="006F5D2F">
      <w:pPr>
        <w:jc w:val="right"/>
      </w:pPr>
      <w:r>
        <w:rPr>
          <w:noProof/>
          <w:lang w:eastAsia="el-GR"/>
        </w:rPr>
        <w:drawing>
          <wp:inline distT="0" distB="0" distL="0" distR="0">
            <wp:extent cx="4243824" cy="1397358"/>
            <wp:effectExtent l="19050" t="0" r="4326"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3463" t="30217" r="26444" b="40401"/>
                    <a:stretch>
                      <a:fillRect/>
                    </a:stretch>
                  </pic:blipFill>
                  <pic:spPr bwMode="auto">
                    <a:xfrm>
                      <a:off x="0" y="0"/>
                      <a:ext cx="4245347" cy="1397859"/>
                    </a:xfrm>
                    <a:prstGeom prst="rect">
                      <a:avLst/>
                    </a:prstGeom>
                    <a:noFill/>
                    <a:ln w="9525">
                      <a:noFill/>
                      <a:miter lim="800000"/>
                      <a:headEnd/>
                      <a:tailEnd/>
                    </a:ln>
                  </pic:spPr>
                </pic:pic>
              </a:graphicData>
            </a:graphic>
          </wp:inline>
        </w:drawing>
      </w:r>
    </w:p>
    <w:p w:rsidR="0085116D" w:rsidRDefault="0085116D" w:rsidP="0085116D">
      <w:pPr>
        <w:jc w:val="center"/>
      </w:pPr>
    </w:p>
    <w:p w:rsidR="0085116D" w:rsidRDefault="0085116D" w:rsidP="0085116D">
      <w:r>
        <w:t>Και ένα τελευταίο θεώρημα χωρίς απόδειξη…</w:t>
      </w:r>
    </w:p>
    <w:p w:rsidR="0085116D" w:rsidRDefault="0085116D" w:rsidP="0085116D">
      <w:r>
        <w:rPr>
          <w:noProof/>
          <w:lang w:eastAsia="el-GR"/>
        </w:rPr>
        <w:drawing>
          <wp:inline distT="0" distB="0" distL="0" distR="0">
            <wp:extent cx="5385146" cy="1532586"/>
            <wp:effectExtent l="19050" t="0" r="6004"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l="25914" t="41522" r="27279" b="34782"/>
                    <a:stretch>
                      <a:fillRect/>
                    </a:stretch>
                  </pic:blipFill>
                  <pic:spPr bwMode="auto">
                    <a:xfrm>
                      <a:off x="0" y="0"/>
                      <a:ext cx="5385146" cy="1532586"/>
                    </a:xfrm>
                    <a:prstGeom prst="rect">
                      <a:avLst/>
                    </a:prstGeom>
                    <a:noFill/>
                    <a:ln w="9525">
                      <a:noFill/>
                      <a:miter lim="800000"/>
                      <a:headEnd/>
                      <a:tailEnd/>
                    </a:ln>
                  </pic:spPr>
                </pic:pic>
              </a:graphicData>
            </a:graphic>
          </wp:inline>
        </w:drawing>
      </w:r>
    </w:p>
    <w:p w:rsidR="0085116D" w:rsidRDefault="0085116D">
      <w:r>
        <w:br w:type="page"/>
      </w:r>
    </w:p>
    <w:p w:rsidR="0085116D" w:rsidRDefault="0085116D" w:rsidP="0085116D">
      <w:r>
        <w:lastRenderedPageBreak/>
        <w:t>Ερώτημα:</w:t>
      </w:r>
    </w:p>
    <w:p w:rsidR="0085116D" w:rsidRDefault="0085116D" w:rsidP="0085116D">
      <w:r>
        <w:t xml:space="preserve">Σκεφτείτε σε ποια γραμμή ανήκουν τα σημεία που </w:t>
      </w:r>
      <w:proofErr w:type="spellStart"/>
      <w:r>
        <w:t>ισαπέχουν</w:t>
      </w:r>
      <w:proofErr w:type="spellEnd"/>
      <w:r>
        <w:t xml:space="preserve"> από δύο παράλληλες ευθείες;;; </w:t>
      </w:r>
    </w:p>
    <w:p w:rsidR="0085116D" w:rsidRDefault="0085116D" w:rsidP="0085116D">
      <w:r>
        <w:t xml:space="preserve">Απάντηση στο βιβλίο σας ……………… </w:t>
      </w:r>
      <w:proofErr w:type="spellStart"/>
      <w:r>
        <w:t>μεσοπαράλληλος</w:t>
      </w:r>
      <w:proofErr w:type="spellEnd"/>
    </w:p>
    <w:p w:rsidR="0085116D" w:rsidRDefault="0085116D" w:rsidP="0085116D"/>
    <w:p w:rsidR="0085116D" w:rsidRDefault="0085116D" w:rsidP="0085116D">
      <w:r>
        <w:t>Ασκήσεις για το σπίτι: 1 Κατανόησης (τα τρία πρώτα σχήματα) και 1, 2 εμπέδωσης.</w:t>
      </w:r>
    </w:p>
    <w:p w:rsidR="0085116D" w:rsidRDefault="0085116D" w:rsidP="0085116D">
      <w:r>
        <w:t xml:space="preserve">Περιμένω να τις λύσετε, να τις φωτογραφίσετε και να μου τις στείλετε στο </w:t>
      </w:r>
      <w:hyperlink r:id="rId12" w:history="1">
        <w:r w:rsidRPr="00EE26A7">
          <w:rPr>
            <w:rStyle w:val="-"/>
            <w:lang w:val="en-US"/>
          </w:rPr>
          <w:t>a</w:t>
        </w:r>
        <w:r w:rsidRPr="0085116D">
          <w:rPr>
            <w:rStyle w:val="-"/>
          </w:rPr>
          <w:t>_</w:t>
        </w:r>
        <w:r w:rsidRPr="00EE26A7">
          <w:rPr>
            <w:rStyle w:val="-"/>
            <w:lang w:val="en-US"/>
          </w:rPr>
          <w:t>tamvaki</w:t>
        </w:r>
        <w:r w:rsidRPr="0085116D">
          <w:rPr>
            <w:rStyle w:val="-"/>
          </w:rPr>
          <w:t>@</w:t>
        </w:r>
        <w:r w:rsidRPr="00EE26A7">
          <w:rPr>
            <w:rStyle w:val="-"/>
            <w:lang w:val="en-US"/>
          </w:rPr>
          <w:t>yahoo</w:t>
        </w:r>
        <w:r w:rsidRPr="0085116D">
          <w:rPr>
            <w:rStyle w:val="-"/>
          </w:rPr>
          <w:t>.</w:t>
        </w:r>
        <w:proofErr w:type="spellStart"/>
        <w:r w:rsidRPr="00EE26A7">
          <w:rPr>
            <w:rStyle w:val="-"/>
            <w:lang w:val="en-US"/>
          </w:rPr>
          <w:t>gr</w:t>
        </w:r>
        <w:proofErr w:type="spellEnd"/>
      </w:hyperlink>
      <w:r w:rsidRPr="0085116D">
        <w:t xml:space="preserve"> </w:t>
      </w:r>
      <w:r>
        <w:t xml:space="preserve">, στο </w:t>
      </w:r>
      <w:proofErr w:type="spellStart"/>
      <w:r>
        <w:rPr>
          <w:lang w:val="en-US"/>
        </w:rPr>
        <w:t>facebook</w:t>
      </w:r>
      <w:proofErr w:type="spellEnd"/>
      <w:r w:rsidRPr="0085116D">
        <w:t xml:space="preserve"> </w:t>
      </w:r>
      <w:r>
        <w:t xml:space="preserve">ή στο </w:t>
      </w:r>
      <w:proofErr w:type="spellStart"/>
      <w:r>
        <w:rPr>
          <w:lang w:val="en-US"/>
        </w:rPr>
        <w:t>instagram</w:t>
      </w:r>
      <w:proofErr w:type="spellEnd"/>
      <w:r w:rsidRPr="0085116D">
        <w:t xml:space="preserve">. </w:t>
      </w:r>
      <w:r>
        <w:t>Ότι βολεύει…</w:t>
      </w:r>
    </w:p>
    <w:p w:rsidR="0085116D" w:rsidRPr="0085116D" w:rsidRDefault="0085116D" w:rsidP="0085116D"/>
    <w:sectPr w:rsidR="0085116D" w:rsidRPr="0085116D" w:rsidSect="00F4250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233E1D"/>
    <w:rsid w:val="00233E1D"/>
    <w:rsid w:val="005E6339"/>
    <w:rsid w:val="006F5D2F"/>
    <w:rsid w:val="0085116D"/>
    <w:rsid w:val="00BF35FC"/>
    <w:rsid w:val="00F425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26"/>
        <o:r id="V:Rule4" type="callout" idref="#_x0000_s1027"/>
        <o:r id="V:Rule6" type="callout" idref="#_x0000_s1028"/>
        <o:r id="V:Rule7" type="callout" idref="#_x0000_s1029"/>
        <o:r id="V:Rule8" type="callout" idref="#_x0000_s1030"/>
        <o:r id="V:Rule9"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3E1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3E1D"/>
    <w:rPr>
      <w:rFonts w:ascii="Tahoma" w:hAnsi="Tahoma" w:cs="Tahoma"/>
      <w:sz w:val="16"/>
      <w:szCs w:val="16"/>
    </w:rPr>
  </w:style>
  <w:style w:type="character" w:styleId="-">
    <w:name w:val="Hyperlink"/>
    <w:basedOn w:val="a0"/>
    <w:uiPriority w:val="99"/>
    <w:unhideWhenUsed/>
    <w:rsid w:val="0085116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5%CE%B9%CF%82_%CE%AC%CF%84%CE%BF%CF%80%CE%BF%CE%BD_%CE%B1%CF%80%CE%B1%CE%B3%CF%89%CE%B3%CE%A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a_tamvaki@yahoo.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132</Words>
  <Characters>715</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2020-03-19T14:52:00Z</dcterms:created>
  <dcterms:modified xsi:type="dcterms:W3CDTF">2020-03-19T15:42:00Z</dcterms:modified>
</cp:coreProperties>
</file>