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A9" w:rsidRDefault="006508A8">
      <w:r>
        <w:t>Γεια για χαρά παιδία,</w:t>
      </w:r>
    </w:p>
    <w:p w:rsidR="006508A8" w:rsidRDefault="006508A8">
      <w:r>
        <w:t>Ας αφήσουμε λίγο του καναπέδες, τα κινητά και ότι άλλο κάνουμε αυτές τις μέρες και ας θυμηθούμε μαζί τους ρητούς αριθμούς, θετικούς και αρνητικούς…</w:t>
      </w:r>
      <w:r w:rsidR="00AF3CA8">
        <w:t xml:space="preserve"> Συνεχίζουμε την παράγραφο 7.1</w:t>
      </w:r>
    </w:p>
    <w:p w:rsidR="006508A8" w:rsidRDefault="006508A8">
      <w:r>
        <w:t>Θέλω να πάτε στο βιβλίο σας, στην παράγραφο 7.1 και να ξαναδιαβάσετε την δραστηριότητα 1</w:t>
      </w:r>
      <w:r w:rsidRPr="006508A8">
        <w:rPr>
          <w:vertAlign w:val="superscript"/>
        </w:rPr>
        <w:t>η</w:t>
      </w:r>
    </w:p>
    <w:p w:rsidR="006508A8" w:rsidRDefault="006508A8">
      <w:r>
        <w:rPr>
          <w:noProof/>
          <w:lang w:eastAsia="el-GR"/>
        </w:rPr>
        <w:drawing>
          <wp:inline distT="0" distB="0" distL="0" distR="0">
            <wp:extent cx="4977232" cy="229559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45" t="24653" r="15062" b="1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32" cy="229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A8" w:rsidRDefault="006508A8">
      <w:r>
        <w:t>Προκειμένου να επαναλάβετε την δραστηριότητα πατέ σε αυτή την ιστοσελίδα:</w:t>
      </w:r>
    </w:p>
    <w:p w:rsidR="006508A8" w:rsidRDefault="006508A8">
      <w:pPr>
        <w:rPr>
          <w:lang w:val="en-US"/>
        </w:rPr>
      </w:pPr>
      <w:hyperlink r:id="rId6" w:history="1">
        <w:r>
          <w:rPr>
            <w:rStyle w:val="-"/>
          </w:rPr>
          <w:t>http://photodentro.edu.gr/aggregator/lo/photodentro-lor-8521-2215</w:t>
        </w:r>
      </w:hyperlink>
    </w:p>
    <w:p w:rsidR="000A30C4" w:rsidRDefault="000A30C4">
      <w:pPr>
        <w:rPr>
          <w:lang w:val="en-US"/>
        </w:rPr>
      </w:pPr>
    </w:p>
    <w:p w:rsidR="000A30C4" w:rsidRPr="000A30C4" w:rsidRDefault="000A30C4">
      <w:pPr>
        <w:rPr>
          <w:lang w:val="en-US"/>
        </w:rPr>
      </w:pPr>
    </w:p>
    <w:p w:rsidR="006508A8" w:rsidRDefault="006508A8">
      <w:r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-19.7pt;margin-top:72.5pt;width:30pt;height:63.35pt;rotation:-90;z-index:251658240" adj="8027,43114">
            <v:textbox>
              <w:txbxContent>
                <w:p w:rsidR="006508A8" w:rsidRDefault="006508A8">
                  <w:r>
                    <w:t>ΚΛΙΚ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inline distT="0" distB="0" distL="0" distR="0">
            <wp:extent cx="5275250" cy="2245766"/>
            <wp:effectExtent l="19050" t="0" r="160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91" b="1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0" cy="224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A8" w:rsidRDefault="006508A8">
      <w:r>
        <w:t xml:space="preserve">Και τρέξτε την εφαρμογή που είναι γραμμένη σε </w:t>
      </w:r>
      <w:proofErr w:type="spellStart"/>
      <w:r>
        <w:rPr>
          <w:lang w:val="en-US"/>
        </w:rPr>
        <w:t>Geogebra</w:t>
      </w:r>
      <w:proofErr w:type="spellEnd"/>
      <w:r w:rsidRPr="006508A8">
        <w:t xml:space="preserve">. </w:t>
      </w:r>
      <w:r>
        <w:t>Βάλτε τις θερμοκρασίες που νομίζετε στα κουτάκια και τσεκάρετε τις απαντήσεις σας. Αλλάξτε την δραστηριότητα και προσπαθήστε ξανά με νέα δεδομένα.</w:t>
      </w:r>
    </w:p>
    <w:p w:rsidR="00F40874" w:rsidRDefault="00F40874"/>
    <w:p w:rsidR="006508A8" w:rsidRDefault="006508A8">
      <w:r>
        <w:lastRenderedPageBreak/>
        <w:t>Θυμηθείτε αυτά που είπαμε μέσα στην τάξη διαβάζοντας το σημείωμα της επόμενης σελίδας:</w:t>
      </w:r>
    </w:p>
    <w:p w:rsidR="006508A8" w:rsidRDefault="006508A8">
      <w:pPr>
        <w:rPr>
          <w:noProof/>
          <w:lang w:eastAsia="el-GR"/>
        </w:rPr>
      </w:pPr>
    </w:p>
    <w:p w:rsidR="006508A8" w:rsidRDefault="006508A8">
      <w:r>
        <w:rPr>
          <w:noProof/>
          <w:lang w:eastAsia="el-GR"/>
        </w:rPr>
        <w:drawing>
          <wp:inline distT="0" distB="0" distL="0" distR="0">
            <wp:extent cx="5396505" cy="4286992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16" t="19506" r="26237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54" cy="429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74" w:rsidRDefault="00F40874">
      <w:r>
        <w:br w:type="page"/>
      </w:r>
    </w:p>
    <w:p w:rsidR="006508A8" w:rsidRDefault="00E042A5">
      <w:r>
        <w:lastRenderedPageBreak/>
        <w:t>Θα προσπαθήσουμε να αναπαραστήσουμε τους θετικούς και αρνητικούς αριθμούς πάνω σε μια ευθεία.</w:t>
      </w:r>
    </w:p>
    <w:p w:rsidR="00E042A5" w:rsidRDefault="00E042A5">
      <w:r>
        <w:rPr>
          <w:noProof/>
          <w:lang w:eastAsia="el-GR"/>
        </w:rPr>
        <w:drawing>
          <wp:inline distT="0" distB="0" distL="0" distR="0">
            <wp:extent cx="4885459" cy="2236379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09" t="16049" r="27074" b="4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52" cy="22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A5" w:rsidRDefault="00E042A5"/>
    <w:p w:rsidR="00E042A5" w:rsidRDefault="00E042A5">
      <w:r>
        <w:rPr>
          <w:noProof/>
          <w:lang w:eastAsia="el-G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8" type="#_x0000_t122" style="position:absolute;margin-left:40.75pt;margin-top:3.3pt;width:285.1pt;height:47.85pt;z-index:251659264">
            <v:textbox>
              <w:txbxContent>
                <w:p w:rsidR="00E042A5" w:rsidRPr="00E042A5" w:rsidRDefault="00E042A5" w:rsidP="00E042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042A5">
                    <w:rPr>
                      <w:b/>
                      <w:sz w:val="32"/>
                      <w:szCs w:val="32"/>
                    </w:rPr>
                    <w:t>Εσύ πώς να το κάνεις;</w:t>
                  </w:r>
                </w:p>
              </w:txbxContent>
            </v:textbox>
          </v:shape>
        </w:pict>
      </w:r>
    </w:p>
    <w:p w:rsidR="00E042A5" w:rsidRDefault="00E042A5" w:rsidP="00E042A5">
      <w:pPr>
        <w:tabs>
          <w:tab w:val="left" w:pos="7085"/>
        </w:tabs>
      </w:pPr>
      <w:r>
        <w:tab/>
      </w:r>
    </w:p>
    <w:p w:rsidR="00E042A5" w:rsidRDefault="00E042A5" w:rsidP="00E042A5">
      <w:pPr>
        <w:tabs>
          <w:tab w:val="left" w:pos="7085"/>
        </w:tabs>
      </w:pPr>
    </w:p>
    <w:tbl>
      <w:tblPr>
        <w:tblStyle w:val="a4"/>
        <w:tblW w:w="0" w:type="auto"/>
        <w:tblLook w:val="04A0"/>
      </w:tblPr>
      <w:tblGrid>
        <w:gridCol w:w="4261"/>
        <w:gridCol w:w="4261"/>
      </w:tblGrid>
      <w:tr w:rsidR="00E042A5" w:rsidTr="00E042A5">
        <w:trPr>
          <w:trHeight w:val="930"/>
        </w:trPr>
        <w:tc>
          <w:tcPr>
            <w:tcW w:w="4261" w:type="dxa"/>
          </w:tcPr>
          <w:p w:rsidR="00E042A5" w:rsidRDefault="00E042A5" w:rsidP="00E042A5">
            <w:pPr>
              <w:tabs>
                <w:tab w:val="left" w:pos="7085"/>
              </w:tabs>
            </w:pPr>
            <w:r>
              <w:t xml:space="preserve">Φτιάξε μια ευθεία γραμμή στο τετράδιό σου </w:t>
            </w:r>
          </w:p>
        </w:tc>
        <w:tc>
          <w:tcPr>
            <w:tcW w:w="4261" w:type="dxa"/>
          </w:tcPr>
          <w:p w:rsidR="00E042A5" w:rsidRDefault="00E042A5" w:rsidP="00E042A5">
            <w:pPr>
              <w:tabs>
                <w:tab w:val="left" w:pos="7085"/>
              </w:tabs>
            </w:pPr>
            <w:r>
              <w:rPr>
                <w:noProof/>
                <w:lang w:eastAsia="el-G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8.95pt;margin-top:25.05pt;width:148pt;height:0;z-index:251660288;mso-position-horizontal-relative:text;mso-position-vertical-relative:text" o:connectortype="straight"/>
              </w:pict>
            </w:r>
          </w:p>
        </w:tc>
      </w:tr>
      <w:tr w:rsidR="00E042A5" w:rsidTr="00E042A5">
        <w:trPr>
          <w:trHeight w:val="982"/>
        </w:trPr>
        <w:tc>
          <w:tcPr>
            <w:tcW w:w="4261" w:type="dxa"/>
          </w:tcPr>
          <w:p w:rsidR="00E042A5" w:rsidRDefault="00E042A5" w:rsidP="00E042A5">
            <w:pPr>
              <w:tabs>
                <w:tab w:val="left" w:pos="7085"/>
              </w:tabs>
            </w:pPr>
            <w:r>
              <w:t>Μέτρα με τον χάρακα ίσες αποστάσεις πάνω στη γραμμή</w:t>
            </w:r>
          </w:p>
        </w:tc>
        <w:tc>
          <w:tcPr>
            <w:tcW w:w="4261" w:type="dxa"/>
          </w:tcPr>
          <w:p w:rsidR="00E042A5" w:rsidRDefault="0051102D" w:rsidP="00E042A5">
            <w:pPr>
              <w:tabs>
                <w:tab w:val="left" w:pos="7085"/>
              </w:tabs>
            </w:pPr>
            <w:r>
              <w:rPr>
                <w:noProof/>
                <w:lang w:eastAsia="el-GR"/>
              </w:rPr>
              <w:pict>
                <v:shape id="_x0000_s1040" type="#_x0000_t32" style="position:absolute;margin-left:141.6pt;margin-top:30.35pt;width:.05pt;height:6.9pt;z-index:25167155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9" type="#_x0000_t32" style="position:absolute;margin-left:129.6pt;margin-top:30.95pt;width:.05pt;height:6.9pt;z-index:251670528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8" type="#_x0000_t32" style="position:absolute;margin-left:117.6pt;margin-top:31.1pt;width:.05pt;height:6.9pt;z-index:251669504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7" type="#_x0000_t32" style="position:absolute;margin-left:105.6pt;margin-top:31.25pt;width:.05pt;height:6.9pt;z-index:251668480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6" type="#_x0000_t32" style="position:absolute;margin-left:93.6pt;margin-top:30.95pt;width:.05pt;height:6.9pt;z-index:251667456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5" type="#_x0000_t32" style="position:absolute;margin-left:81.6pt;margin-top:30.65pt;width:.05pt;height:6.9pt;z-index:25166643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4" type="#_x0000_t32" style="position:absolute;margin-left:69.9pt;margin-top:30.2pt;width:.05pt;height:6.9pt;z-index:251665408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3" type="#_x0000_t32" style="position:absolute;margin-left:58.2pt;margin-top:30.2pt;width:.05pt;height:6.9pt;z-index:251664384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2" type="#_x0000_t32" style="position:absolute;margin-left:46.5pt;margin-top:30.2pt;width:.05pt;height:6.9pt;z-index:251663360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0" type="#_x0000_t32" style="position:absolute;margin-left:25.3pt;margin-top:34.1pt;width:144.55pt;height:0;z-index:25166131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31" type="#_x0000_t32" style="position:absolute;margin-left:34.5pt;margin-top:29.9pt;width:.05pt;height:6.9pt;z-index:251662336;mso-position-horizontal-relative:text;mso-position-vertical-relative:text" o:connectortype="straight"/>
              </w:pict>
            </w:r>
          </w:p>
        </w:tc>
      </w:tr>
      <w:tr w:rsidR="00E042A5" w:rsidTr="0051102D">
        <w:trPr>
          <w:trHeight w:val="840"/>
        </w:trPr>
        <w:tc>
          <w:tcPr>
            <w:tcW w:w="4261" w:type="dxa"/>
          </w:tcPr>
          <w:p w:rsidR="00E042A5" w:rsidRDefault="0051102D" w:rsidP="00E042A5">
            <w:pPr>
              <w:tabs>
                <w:tab w:val="left" w:pos="7085"/>
              </w:tabs>
            </w:pPr>
            <w:r>
              <w:t>Διάλεξε σε  ένα σημείο να βάλεις το 0</w:t>
            </w:r>
          </w:p>
        </w:tc>
        <w:tc>
          <w:tcPr>
            <w:tcW w:w="4261" w:type="dxa"/>
          </w:tcPr>
          <w:p w:rsidR="00E042A5" w:rsidRDefault="0051102D" w:rsidP="00E042A5">
            <w:pPr>
              <w:tabs>
                <w:tab w:val="left" w:pos="7085"/>
              </w:tabs>
            </w:pPr>
            <w:r>
              <w:rPr>
                <w:noProof/>
                <w:lang w:eastAsia="el-G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2" type="#_x0000_t202" style="position:absolute;margin-left:84.55pt;margin-top:9.45pt;width:14.05pt;height:16.8pt;z-index:251657215;mso-position-horizontal-relative:text;mso-position-vertical-relative:text" stroked="f">
                  <v:textbox>
                    <w:txbxContent>
                      <w:p w:rsidR="0051102D" w:rsidRPr="0051102D" w:rsidRDefault="0051102D">
                        <w:pPr>
                          <w:rPr>
                            <w:sz w:val="18"/>
                            <w:szCs w:val="18"/>
                          </w:rPr>
                        </w:pPr>
                        <w:r w:rsidRPr="0051102D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 id="_x0000_s1042" type="#_x0000_t32" style="position:absolute;margin-left:34.8pt;margin-top:24.25pt;width:.05pt;height:6.9pt;z-index:251673600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1" type="#_x0000_t32" style="position:absolute;margin-left:25.6pt;margin-top:28.45pt;width:144.55pt;height:0;z-index:251672576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1" type="#_x0000_t32" style="position:absolute;margin-left:141.9pt;margin-top:24.7pt;width:.05pt;height:6.9pt;z-index:251682816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0" type="#_x0000_t32" style="position:absolute;margin-left:129.9pt;margin-top:25.3pt;width:.05pt;height:6.9pt;z-index:25168179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9" type="#_x0000_t32" style="position:absolute;margin-left:117.9pt;margin-top:25.45pt;width:.05pt;height:6.9pt;z-index:251680768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8" type="#_x0000_t32" style="position:absolute;margin-left:105.9pt;margin-top:25.6pt;width:.05pt;height:6.9pt;z-index:251679744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7" type="#_x0000_t32" style="position:absolute;margin-left:93.9pt;margin-top:25.3pt;width:.05pt;height:6.9pt;z-index:251678720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6" type="#_x0000_t32" style="position:absolute;margin-left:81.9pt;margin-top:25pt;width:.05pt;height:6.9pt;z-index:251677696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5" type="#_x0000_t32" style="position:absolute;margin-left:70.2pt;margin-top:24.55pt;width:.05pt;height:6.9pt;z-index:25167667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4" type="#_x0000_t32" style="position:absolute;margin-left:58.5pt;margin-top:24.55pt;width:.05pt;height:6.9pt;z-index:251675648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43" type="#_x0000_t32" style="position:absolute;margin-left:46.8pt;margin-top:24.55pt;width:.05pt;height:6.9pt;z-index:251674624;mso-position-horizontal-relative:text;mso-position-vertical-relative:text" o:connectortype="straight"/>
              </w:pict>
            </w:r>
          </w:p>
        </w:tc>
      </w:tr>
      <w:tr w:rsidR="00E042A5" w:rsidTr="0051102D">
        <w:trPr>
          <w:trHeight w:val="979"/>
        </w:trPr>
        <w:tc>
          <w:tcPr>
            <w:tcW w:w="4261" w:type="dxa"/>
          </w:tcPr>
          <w:p w:rsidR="00E042A5" w:rsidRDefault="0051102D" w:rsidP="00E042A5">
            <w:pPr>
              <w:tabs>
                <w:tab w:val="left" w:pos="7085"/>
              </w:tabs>
            </w:pPr>
            <w:r>
              <w:t>Συμπλήρωσε του υπόλοιπους αριθμούς</w:t>
            </w:r>
          </w:p>
        </w:tc>
        <w:tc>
          <w:tcPr>
            <w:tcW w:w="4261" w:type="dxa"/>
          </w:tcPr>
          <w:p w:rsidR="00E042A5" w:rsidRDefault="0051102D" w:rsidP="00E042A5">
            <w:pPr>
              <w:tabs>
                <w:tab w:val="left" w:pos="7085"/>
              </w:tabs>
            </w:pPr>
            <w:r>
              <w:rPr>
                <w:noProof/>
                <w:lang w:eastAsia="el-GR"/>
              </w:rPr>
              <w:pict>
                <v:shape id="_x0000_s1070" type="#_x0000_t202" style="position:absolute;margin-left:54.4pt;margin-top:5.2pt;width:33.35pt;height:16.8pt;z-index:251652090;mso-position-horizontal-relative:text;mso-position-vertical-relative:text" stroked="f">
                  <v:textbox style="mso-next-textbox:#_x0000_s1070">
                    <w:txbxContent>
                      <w:p w:rsidR="0051102D" w:rsidRPr="0051102D" w:rsidRDefault="0051102D" w:rsidP="005110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 id="_x0000_s1068" type="#_x0000_t202" style="position:absolute;margin-left:120.55pt;margin-top:5.2pt;width:14.05pt;height:16.8pt;z-index:251655165;mso-position-horizontal-relative:text;mso-position-vertical-relative:text" stroked="f">
                  <v:textbox style="mso-next-textbox:#_x0000_s1068">
                    <w:txbxContent>
                      <w:p w:rsidR="0051102D" w:rsidRPr="0051102D" w:rsidRDefault="0051102D" w:rsidP="005110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 id="_x0000_s1069" type="#_x0000_t202" style="position:absolute;margin-left:68.05pt;margin-top:5.8pt;width:33.35pt;height:16.8pt;z-index:251653115;mso-position-horizontal-relative:text;mso-position-vertical-relative:text" stroked="f">
                  <v:textbox style="mso-next-textbox:#_x0000_s1069">
                    <w:txbxContent>
                      <w:p w:rsidR="0051102D" w:rsidRPr="0051102D" w:rsidRDefault="0051102D" w:rsidP="005110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 id="_x0000_s1067" type="#_x0000_t202" style="position:absolute;margin-left:108.1pt;margin-top:5.8pt;width:14.05pt;height:16.8pt;z-index:251654140;mso-position-horizontal-relative:text;mso-position-vertical-relative:text" stroked="f">
                  <v:textbox style="mso-next-textbox:#_x0000_s1067">
                    <w:txbxContent>
                      <w:p w:rsidR="0051102D" w:rsidRPr="0051102D" w:rsidRDefault="0051102D" w:rsidP="005110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 id="_x0000_s1066" type="#_x0000_t202" style="position:absolute;margin-left:95.5pt;margin-top:5.8pt;width:14.05pt;height:16.8pt;z-index:251656190;mso-position-horizontal-relative:text;mso-position-vertical-relative:text" stroked="f">
                  <v:textbox style="mso-next-textbox:#_x0000_s1066">
                    <w:txbxContent>
                      <w:p w:rsidR="0051102D" w:rsidRPr="0051102D" w:rsidRDefault="0051102D" w:rsidP="005110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65" type="#_x0000_t96" style="position:absolute;margin-left:181.75pt;margin-top:28.55pt;width:17.45pt;height:17.9pt;z-index:251696128;mso-position-horizontal-relative:text;mso-position-vertical-relative:text"/>
              </w:pict>
            </w:r>
            <w:r>
              <w:rPr>
                <w:noProof/>
                <w:lang w:eastAsia="el-GR"/>
              </w:rPr>
              <w:pict>
                <v:shape id="_x0000_s1058" type="#_x0000_t32" style="position:absolute;margin-left:69.15pt;margin-top:20.6pt;width:.05pt;height:6.9pt;z-index:251688960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7" type="#_x0000_t32" style="position:absolute;margin-left:57.45pt;margin-top:20.6pt;width:.05pt;height:6.9pt;z-index:251687936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6" type="#_x0000_t32" style="position:absolute;margin-left:45.75pt;margin-top:20.6pt;width:.05pt;height:6.9pt;z-index:25168691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5" type="#_x0000_t32" style="position:absolute;margin-left:33.75pt;margin-top:20.3pt;width:.05pt;height:6.9pt;z-index:251685888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4" type="#_x0000_t32" style="position:absolute;margin-left:24.55pt;margin-top:24.5pt;width:144.55pt;height:0;z-index:251684864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3" type="#_x0000_t202" style="position:absolute;margin-left:83.5pt;margin-top:5.5pt;width:14.05pt;height:16.8pt;z-index:251683840;mso-position-horizontal-relative:text;mso-position-vertical-relative:text" stroked="f">
                  <v:textbox style="mso-next-textbox:#_x0000_s1053">
                    <w:txbxContent>
                      <w:p w:rsidR="0051102D" w:rsidRPr="0051102D" w:rsidRDefault="0051102D" w:rsidP="0051102D">
                        <w:pPr>
                          <w:rPr>
                            <w:sz w:val="18"/>
                            <w:szCs w:val="18"/>
                          </w:rPr>
                        </w:pPr>
                        <w:r w:rsidRPr="0051102D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l-GR"/>
              </w:rPr>
              <w:pict>
                <v:shape id="_x0000_s1064" type="#_x0000_t32" style="position:absolute;margin-left:140.85pt;margin-top:20.75pt;width:.05pt;height:6.9pt;z-index:251695104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63" type="#_x0000_t32" style="position:absolute;margin-left:128.85pt;margin-top:21.35pt;width:.05pt;height:6.9pt;z-index:251694080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62" type="#_x0000_t32" style="position:absolute;margin-left:116.85pt;margin-top:21.5pt;width:.05pt;height:6.9pt;z-index:251693056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61" type="#_x0000_t32" style="position:absolute;margin-left:104.85pt;margin-top:21.65pt;width:.05pt;height:6.9pt;z-index:251692032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60" type="#_x0000_t32" style="position:absolute;margin-left:92.85pt;margin-top:21.35pt;width:.05pt;height:6.9pt;z-index:251691008;mso-position-horizontal-relative:text;mso-position-vertical-relative:text" o:connectortype="straight"/>
              </w:pict>
            </w:r>
            <w:r>
              <w:rPr>
                <w:noProof/>
                <w:lang w:eastAsia="el-GR"/>
              </w:rPr>
              <w:pict>
                <v:shape id="_x0000_s1059" type="#_x0000_t32" style="position:absolute;margin-left:80.85pt;margin-top:21.05pt;width:.05pt;height:6.9pt;z-index:251689984;mso-position-horizontal-relative:text;mso-position-vertical-relative:text" o:connectortype="straight"/>
              </w:pict>
            </w:r>
          </w:p>
        </w:tc>
      </w:tr>
    </w:tbl>
    <w:p w:rsidR="000A30C4" w:rsidRDefault="000A30C4" w:rsidP="00E042A5">
      <w:pPr>
        <w:tabs>
          <w:tab w:val="left" w:pos="7085"/>
        </w:tabs>
        <w:rPr>
          <w:lang w:val="en-US"/>
        </w:rPr>
      </w:pPr>
    </w:p>
    <w:p w:rsidR="000A30C4" w:rsidRDefault="000A30C4">
      <w:r>
        <w:br w:type="page"/>
      </w:r>
    </w:p>
    <w:p w:rsidR="000A30C4" w:rsidRPr="000A30C4" w:rsidRDefault="000A30C4" w:rsidP="00E042A5">
      <w:pPr>
        <w:tabs>
          <w:tab w:val="left" w:pos="7085"/>
        </w:tabs>
      </w:pPr>
      <w:r>
        <w:lastRenderedPageBreak/>
        <w:t>Διαβάζουμε τη νέα θεωρία από το βιβλίο</w:t>
      </w:r>
    </w:p>
    <w:p w:rsidR="00F40874" w:rsidRDefault="000A30C4" w:rsidP="00E042A5">
      <w:pPr>
        <w:tabs>
          <w:tab w:val="left" w:pos="7085"/>
        </w:tabs>
      </w:pPr>
      <w:r>
        <w:rPr>
          <w:noProof/>
          <w:lang w:eastAsia="el-G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2" type="#_x0000_t106" style="position:absolute;margin-left:242.9pt;margin-top:126.05pt;width:154.75pt;height:55.6pt;z-index:251697152" adj="-14754,9207">
            <v:textbox>
              <w:txbxContent>
                <w:p w:rsidR="000A30C4" w:rsidRDefault="000A30C4" w:rsidP="000A30C4">
                  <w:pPr>
                    <w:jc w:val="center"/>
                  </w:pPr>
                  <w:r w:rsidRPr="00AF3CA8">
                    <w:rPr>
                      <w:color w:val="FF0000"/>
                    </w:rPr>
                    <w:sym w:font="Symbol" w:char="F0A9"/>
                  </w:r>
                  <w:proofErr w:type="spellStart"/>
                  <w:r>
                    <w:t>Τετμημένη</w:t>
                  </w:r>
                  <w:proofErr w:type="spellEnd"/>
                  <w:r w:rsidRPr="00AF3CA8">
                    <w:rPr>
                      <w:color w:val="FF0000"/>
                    </w:rPr>
                    <w:sym w:font="Symbol" w:char="F0A9"/>
                  </w:r>
                  <w:r w:rsidRPr="00AF3CA8">
                    <w:rPr>
                      <w:color w:val="FFC000"/>
                    </w:rPr>
                    <w:sym w:font="Wingdings" w:char="F0AB"/>
                  </w:r>
                  <w:r w:rsidRPr="00AF3CA8">
                    <w:rPr>
                      <w:color w:val="548DD4" w:themeColor="text2" w:themeTint="99"/>
                    </w:rPr>
                    <w:sym w:font="Wingdings" w:char="F04D"/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inline distT="0" distB="0" distL="0" distR="0">
            <wp:extent cx="4576700" cy="2099587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34" t="32465" r="18073"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0" cy="209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74" w:rsidRDefault="00F40874">
      <w:r>
        <w:br w:type="page"/>
      </w:r>
    </w:p>
    <w:p w:rsidR="00F40874" w:rsidRPr="00E042A5" w:rsidRDefault="00F40874" w:rsidP="00E042A5">
      <w:pPr>
        <w:tabs>
          <w:tab w:val="left" w:pos="7085"/>
        </w:tabs>
      </w:pPr>
    </w:p>
    <w:p w:rsidR="00F40874" w:rsidRDefault="00F40874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5.15pt;height:71.05pt" fillcolor="#3cf" strokecolor="#009" strokeweight="1pt">
            <v:shadow on="t" color="#009" offset="7pt,-7pt"/>
            <v:textpath style="font-family:&quot;Impact&quot;;v-text-spacing:52429f;v-text-kern:t" trim="t" fitpath="t" xscale="f" string="Συμπερασματικά"/>
          </v:shape>
        </w:pict>
      </w:r>
    </w:p>
    <w:p w:rsidR="00E042A5" w:rsidRDefault="00F40874" w:rsidP="000A30C4">
      <w:pPr>
        <w:jc w:val="center"/>
      </w:pPr>
      <w:r w:rsidRPr="00F40874">
        <w:drawing>
          <wp:inline distT="0" distB="0" distL="0" distR="0">
            <wp:extent cx="4731080" cy="2450459"/>
            <wp:effectExtent l="19050" t="0" r="0" b="0"/>
            <wp:docPr id="3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46" t="15556" r="23664" b="3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47" cy="245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74" w:rsidRDefault="00F40874"/>
    <w:p w:rsidR="00F40874" w:rsidRDefault="00F40874">
      <w:r>
        <w:t>Ασκήσεις για το σπίτι…</w:t>
      </w:r>
    </w:p>
    <w:p w:rsidR="00F40874" w:rsidRDefault="00F40874">
      <w:r>
        <w:t>Από το βιβλίο ασκήσεις 4, 5, 6, 7</w:t>
      </w:r>
    </w:p>
    <w:p w:rsidR="00F40874" w:rsidRDefault="00F40874">
      <w:r>
        <w:rPr>
          <w:noProof/>
          <w:lang w:eastAsia="el-GR"/>
        </w:rPr>
        <w:drawing>
          <wp:inline distT="0" distB="0" distL="0" distR="0">
            <wp:extent cx="5015679" cy="1781298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59" t="53307" r="17881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79" cy="17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74" w:rsidRPr="00F40874" w:rsidRDefault="00F40874">
      <w:r>
        <w:t xml:space="preserve">Βγάζεις </w:t>
      </w:r>
      <w:proofErr w:type="spellStart"/>
      <w:r>
        <w:t>φώτο</w:t>
      </w:r>
      <w:proofErr w:type="spellEnd"/>
      <w:r>
        <w:t xml:space="preserve"> τις λύσεις και μου </w:t>
      </w:r>
      <w:r w:rsidR="00AF3CA8">
        <w:t>τις</w:t>
      </w:r>
      <w:r>
        <w:t xml:space="preserve"> στέλνεις στο </w:t>
      </w:r>
      <w:proofErr w:type="spellStart"/>
      <w:r>
        <w:t>μαιλ</w:t>
      </w:r>
      <w:proofErr w:type="spellEnd"/>
      <w:r>
        <w:t xml:space="preserve"> μου: </w:t>
      </w:r>
      <w:hyperlink r:id="rId13" w:history="1">
        <w:r w:rsidRPr="00A00B4D">
          <w:rPr>
            <w:rStyle w:val="-"/>
            <w:lang w:val="en-US"/>
          </w:rPr>
          <w:t>a</w:t>
        </w:r>
        <w:r w:rsidRPr="00F40874">
          <w:rPr>
            <w:rStyle w:val="-"/>
          </w:rPr>
          <w:t>_</w:t>
        </w:r>
        <w:r w:rsidRPr="00A00B4D">
          <w:rPr>
            <w:rStyle w:val="-"/>
            <w:lang w:val="en-US"/>
          </w:rPr>
          <w:t>tamvaki</w:t>
        </w:r>
        <w:r w:rsidRPr="00F40874">
          <w:rPr>
            <w:rStyle w:val="-"/>
          </w:rPr>
          <w:t>@</w:t>
        </w:r>
        <w:r w:rsidRPr="00A00B4D">
          <w:rPr>
            <w:rStyle w:val="-"/>
            <w:lang w:val="en-US"/>
          </w:rPr>
          <w:t>yahoo</w:t>
        </w:r>
        <w:r w:rsidRPr="00F40874">
          <w:rPr>
            <w:rStyle w:val="-"/>
          </w:rPr>
          <w:t>.</w:t>
        </w:r>
        <w:proofErr w:type="spellStart"/>
        <w:r w:rsidRPr="00A00B4D">
          <w:rPr>
            <w:rStyle w:val="-"/>
            <w:lang w:val="en-US"/>
          </w:rPr>
          <w:t>gr</w:t>
        </w:r>
        <w:proofErr w:type="spellEnd"/>
      </w:hyperlink>
      <w:r w:rsidRPr="00F40874">
        <w:t xml:space="preserve"> </w:t>
      </w:r>
    </w:p>
    <w:sectPr w:rsidR="00F40874" w:rsidRPr="00F40874" w:rsidSect="00D00CA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6508A8"/>
    <w:rsid w:val="000A30C4"/>
    <w:rsid w:val="0051102D"/>
    <w:rsid w:val="006508A8"/>
    <w:rsid w:val="00AE335A"/>
    <w:rsid w:val="00AF3CA8"/>
    <w:rsid w:val="00B56DB9"/>
    <w:rsid w:val="00D00CA9"/>
    <w:rsid w:val="00E042A5"/>
    <w:rsid w:val="00F4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27"/>
        <o:r id="V:Rule6" type="connector" idref="#_x0000_s1029"/>
        <o:r id="V:Rule8" type="connector" idref="#_x0000_s1030"/>
        <o:r id="V:Rule10" type="connector" idref="#_x0000_s1031"/>
        <o:r id="V:Rule11" type="connector" idref="#_x0000_s1032"/>
        <o:r id="V:Rule12" type="connector" idref="#_x0000_s1033"/>
        <o:r id="V:Rule13" type="connector" idref="#_x0000_s1034"/>
        <o:r id="V:Rule14" type="connector" idref="#_x0000_s1035"/>
        <o:r id="V:Rule15" type="connector" idref="#_x0000_s1036"/>
        <o:r id="V:Rule16" type="connector" idref="#_x0000_s1037"/>
        <o:r id="V:Rule17" type="connector" idref="#_x0000_s1038"/>
        <o:r id="V:Rule18" type="connector" idref="#_x0000_s1039"/>
        <o:r id="V:Rule19" type="connector" idref="#_x0000_s1040"/>
        <o:r id="V:Rule20" type="connector" idref="#_x0000_s1041"/>
        <o:r id="V:Rule21" type="connector" idref="#_x0000_s1042"/>
        <o:r id="V:Rule22" type="connector" idref="#_x0000_s1043"/>
        <o:r id="V:Rule23" type="connector" idref="#_x0000_s1044"/>
        <o:r id="V:Rule24" type="connector" idref="#_x0000_s1045"/>
        <o:r id="V:Rule25" type="connector" idref="#_x0000_s1046"/>
        <o:r id="V:Rule26" type="connector" idref="#_x0000_s1047"/>
        <o:r id="V:Rule27" type="connector" idref="#_x0000_s1048"/>
        <o:r id="V:Rule28" type="connector" idref="#_x0000_s1049"/>
        <o:r id="V:Rule29" type="connector" idref="#_x0000_s1050"/>
        <o:r id="V:Rule30" type="connector" idref="#_x0000_s1051"/>
        <o:r id="V:Rule31" type="connector" idref="#_x0000_s1054"/>
        <o:r id="V:Rule32" type="connector" idref="#_x0000_s1055"/>
        <o:r id="V:Rule33" type="connector" idref="#_x0000_s1056"/>
        <o:r id="V:Rule34" type="connector" idref="#_x0000_s1057"/>
        <o:r id="V:Rule35" type="connector" idref="#_x0000_s1058"/>
        <o:r id="V:Rule36" type="connector" idref="#_x0000_s1059"/>
        <o:r id="V:Rule37" type="connector" idref="#_x0000_s1060"/>
        <o:r id="V:Rule38" type="connector" idref="#_x0000_s1061"/>
        <o:r id="V:Rule39" type="connector" idref="#_x0000_s1062"/>
        <o:r id="V:Rule40" type="connector" idref="#_x0000_s1063"/>
        <o:r id="V:Rule41" type="connector" idref="#_x0000_s1064"/>
        <o:r id="V:Rule43" type="callout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508A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508A8"/>
    <w:rPr>
      <w:color w:val="0000FF"/>
      <w:u w:val="single"/>
    </w:rPr>
  </w:style>
  <w:style w:type="table" w:styleId="a4">
    <w:name w:val="Table Grid"/>
    <w:basedOn w:val="a1"/>
    <w:uiPriority w:val="59"/>
    <w:rsid w:val="00E042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_tamvaki@yahoo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hotodentro.edu.gr/aggregator/lo/photodentro-lor-8521-2215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17487-2C3C-4205-BABC-0D0013682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2020-03-18T15:12:00Z</dcterms:created>
  <dcterms:modified xsi:type="dcterms:W3CDTF">2020-03-18T15:12:00Z</dcterms:modified>
</cp:coreProperties>
</file>